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BD" w:rsidRPr="00C12C38" w:rsidRDefault="003578BD" w:rsidP="003578BD"/>
    <w:p w:rsidR="003578BD" w:rsidRDefault="003578BD" w:rsidP="003578BD">
      <w:pPr>
        <w:rPr>
          <w:color w:val="800000"/>
          <w:sz w:val="32"/>
          <w:szCs w:val="32"/>
        </w:rPr>
      </w:pPr>
      <w:r>
        <w:rPr>
          <w:color w:val="800000"/>
          <w:sz w:val="32"/>
          <w:szCs w:val="32"/>
        </w:rPr>
        <w:t>The Top Beauty T</w:t>
      </w:r>
      <w:r w:rsidRPr="0053379A">
        <w:rPr>
          <w:color w:val="800000"/>
          <w:sz w:val="32"/>
          <w:szCs w:val="32"/>
        </w:rPr>
        <w:t xml:space="preserve">reatments </w:t>
      </w:r>
      <w:r>
        <w:rPr>
          <w:color w:val="800000"/>
          <w:sz w:val="32"/>
          <w:szCs w:val="32"/>
        </w:rPr>
        <w:t>you can do NOW for</w:t>
      </w:r>
      <w:r w:rsidRPr="0053379A">
        <w:rPr>
          <w:color w:val="800000"/>
          <w:sz w:val="32"/>
          <w:szCs w:val="32"/>
        </w:rPr>
        <w:t xml:space="preserve"> 30s and 40s…</w:t>
      </w:r>
    </w:p>
    <w:p w:rsidR="003578BD" w:rsidRPr="00990E96" w:rsidRDefault="001C41BF" w:rsidP="003578BD">
      <w:pPr>
        <w:rPr>
          <w:b/>
          <w:bCs/>
          <w:i/>
          <w:iCs/>
          <w:color w:val="800000"/>
          <w:sz w:val="28"/>
          <w:szCs w:val="28"/>
        </w:rPr>
      </w:pPr>
      <w:proofErr w:type="gramStart"/>
      <w:r>
        <w:rPr>
          <w:b/>
          <w:bCs/>
          <w:i/>
          <w:iCs/>
          <w:color w:val="800000"/>
          <w:sz w:val="28"/>
          <w:szCs w:val="28"/>
        </w:rPr>
        <w:t>(</w:t>
      </w:r>
      <w:r w:rsidR="003578BD" w:rsidRPr="00990E96">
        <w:rPr>
          <w:b/>
          <w:bCs/>
          <w:i/>
          <w:iCs/>
          <w:color w:val="800000"/>
          <w:sz w:val="28"/>
          <w:szCs w:val="28"/>
        </w:rPr>
        <w:t xml:space="preserve"> </w:t>
      </w:r>
      <w:r w:rsidR="003578BD">
        <w:rPr>
          <w:b/>
          <w:bCs/>
          <w:i/>
          <w:iCs/>
          <w:color w:val="800000"/>
          <w:sz w:val="28"/>
          <w:szCs w:val="28"/>
        </w:rPr>
        <w:t>s</w:t>
      </w:r>
      <w:r w:rsidR="003578BD" w:rsidRPr="00990E96">
        <w:rPr>
          <w:b/>
          <w:bCs/>
          <w:i/>
          <w:iCs/>
          <w:color w:val="800000"/>
          <w:sz w:val="28"/>
          <w:szCs w:val="28"/>
        </w:rPr>
        <w:t>ome</w:t>
      </w:r>
      <w:proofErr w:type="gramEnd"/>
      <w:r w:rsidR="003578BD" w:rsidRPr="00990E96">
        <w:rPr>
          <w:b/>
          <w:bCs/>
          <w:i/>
          <w:iCs/>
          <w:color w:val="800000"/>
          <w:sz w:val="28"/>
          <w:szCs w:val="28"/>
        </w:rPr>
        <w:t xml:space="preserve"> </w:t>
      </w:r>
      <w:r w:rsidR="003578BD">
        <w:rPr>
          <w:b/>
          <w:bCs/>
          <w:i/>
          <w:iCs/>
          <w:color w:val="800000"/>
          <w:sz w:val="28"/>
          <w:szCs w:val="28"/>
        </w:rPr>
        <w:t>are new,</w:t>
      </w:r>
      <w:r w:rsidR="003578BD" w:rsidRPr="00990E96">
        <w:rPr>
          <w:b/>
          <w:bCs/>
          <w:i/>
          <w:iCs/>
          <w:color w:val="800000"/>
          <w:sz w:val="28"/>
          <w:szCs w:val="28"/>
        </w:rPr>
        <w:t xml:space="preserve"> some are tried and true!)</w:t>
      </w:r>
    </w:p>
    <w:p w:rsidR="003578BD" w:rsidRPr="00990E96" w:rsidRDefault="003578BD" w:rsidP="003578BD">
      <w:pPr>
        <w:rPr>
          <w:b/>
          <w:bCs/>
          <w:i/>
          <w:iCs/>
          <w:sz w:val="28"/>
          <w:szCs w:val="28"/>
        </w:rPr>
      </w:pPr>
      <w:bookmarkStart w:id="0" w:name="_GoBack"/>
      <w:bookmarkEnd w:id="0"/>
    </w:p>
    <w:p w:rsidR="00DF7427" w:rsidRDefault="00DF7427" w:rsidP="003578BD">
      <w:r>
        <w:t>Dear 30s and 40s,</w:t>
      </w:r>
    </w:p>
    <w:p w:rsidR="00DF7427" w:rsidRDefault="00DF7427" w:rsidP="003578BD"/>
    <w:p w:rsidR="003578BD" w:rsidRDefault="00DF7427" w:rsidP="003578BD">
      <w:r>
        <w:t xml:space="preserve"> It’s</w:t>
      </w:r>
      <w:r w:rsidR="003578BD">
        <w:t xml:space="preserve"> time to shake off the teen and 20s mindset of</w:t>
      </w:r>
      <w:r>
        <w:t xml:space="preserve"> </w:t>
      </w:r>
      <w:r w:rsidR="003578BD">
        <w:t>“I don’t have to do much</w:t>
      </w:r>
      <w:r>
        <w:t xml:space="preserve"> to look my best</w:t>
      </w:r>
      <w:r w:rsidR="003578BD">
        <w:t>”. Do you think that celebrities like Gwyneth and Jennifer are aging well? If you too want to ap</w:t>
      </w:r>
      <w:r w:rsidR="00ED59B5">
        <w:t>pear to be “natu</w:t>
      </w:r>
      <w:r w:rsidR="00156D9D">
        <w:t xml:space="preserve">rally ageless”, it will take </w:t>
      </w:r>
      <w:r w:rsidR="00ED59B5">
        <w:t xml:space="preserve">some intelligent effort on your part. </w:t>
      </w:r>
      <w:r w:rsidR="003578BD">
        <w:t>The good</w:t>
      </w:r>
      <w:r w:rsidR="00ED59B5">
        <w:t xml:space="preserve"> news is that there are </w:t>
      </w:r>
      <w:r w:rsidR="003578BD">
        <w:t xml:space="preserve">effective, </w:t>
      </w:r>
      <w:r w:rsidR="00ED59B5">
        <w:t xml:space="preserve">safe, easy, </w:t>
      </w:r>
      <w:r w:rsidR="003578BD">
        <w:t>non-sur</w:t>
      </w:r>
      <w:r w:rsidR="00ED59B5">
        <w:t>gical, no downtime advancements to help you</w:t>
      </w:r>
      <w:r w:rsidR="003578BD">
        <w:t xml:space="preserve">. </w:t>
      </w:r>
    </w:p>
    <w:p w:rsidR="007831A4" w:rsidRDefault="007831A4" w:rsidP="003578BD"/>
    <w:p w:rsidR="003B06BE" w:rsidRDefault="003B06BE" w:rsidP="003B06BE"/>
    <w:p w:rsidR="00856B1E" w:rsidRPr="005457E6" w:rsidRDefault="003B06BE" w:rsidP="003B06BE">
      <w:pPr>
        <w:shd w:val="clear" w:color="auto" w:fill="D30202"/>
        <w:rPr>
          <w:color w:val="FFFFFF" w:themeColor="background1"/>
          <w:shd w:val="clear" w:color="auto" w:fill="D70202"/>
        </w:rPr>
      </w:pPr>
      <w:r>
        <w:t xml:space="preserve">                                                   </w:t>
      </w:r>
      <w:r w:rsidRPr="00E74D54">
        <w:rPr>
          <w:color w:val="FFFFFF" w:themeColor="background1"/>
          <w:shd w:val="clear" w:color="auto" w:fill="D70202"/>
        </w:rPr>
        <w:t xml:space="preserve"> Body</w:t>
      </w:r>
    </w:p>
    <w:p w:rsidR="003B06BE" w:rsidRDefault="003B06BE" w:rsidP="003B06BE">
      <w:pPr>
        <w:rPr>
          <w:rFonts w:ascii="Cambria" w:hAnsi="Cambria"/>
          <w:b/>
        </w:rPr>
      </w:pPr>
      <w:r w:rsidRPr="00B669E0">
        <w:rPr>
          <w:rFonts w:ascii="Cambria" w:hAnsi="Cambria"/>
          <w:b/>
        </w:rPr>
        <w:t>Can you pinch an inch?</w:t>
      </w:r>
    </w:p>
    <w:p w:rsidR="003B06BE" w:rsidRPr="00B669E0" w:rsidRDefault="003B06BE" w:rsidP="003B06BE">
      <w:pPr>
        <w:rPr>
          <w:rFonts w:ascii="Cambria" w:hAnsi="Cambria"/>
          <w:b/>
        </w:rPr>
      </w:pPr>
    </w:p>
    <w:p w:rsidR="003B06BE" w:rsidRDefault="003B06BE" w:rsidP="003B06BE">
      <w:r>
        <w:t xml:space="preserve">Now is a good time to correct problems that will become more difficult to fix later in life when your skin is more lax. </w:t>
      </w:r>
    </w:p>
    <w:p w:rsidR="003B06BE" w:rsidRDefault="003B06BE" w:rsidP="003B06BE">
      <w:r>
        <w:t>For example, do you have “figure faults” such as the dreaded “love handles” or a waistline remini</w:t>
      </w:r>
      <w:r w:rsidR="00156D9D">
        <w:t>scent of an inner tube</w:t>
      </w:r>
      <w:r>
        <w:t xml:space="preserve"> that have persisted despite numerous attempts to diet and exercise them away? No worries. Help has arrived! </w:t>
      </w:r>
    </w:p>
    <w:p w:rsidR="003B06BE" w:rsidRDefault="003B06BE" w:rsidP="003B06BE"/>
    <w:p w:rsidR="003B06BE" w:rsidRDefault="003B06BE" w:rsidP="003B06BE">
      <w:proofErr w:type="spellStart"/>
      <w:r w:rsidRPr="00E74D54">
        <w:rPr>
          <w:b/>
          <w:bCs/>
          <w:sz w:val="32"/>
          <w:szCs w:val="32"/>
        </w:rPr>
        <w:t>Liposonix</w:t>
      </w:r>
      <w:proofErr w:type="spellEnd"/>
      <w:r w:rsidRPr="00E74D54">
        <w:rPr>
          <w:b/>
          <w:bCs/>
          <w:sz w:val="32"/>
          <w:szCs w:val="32"/>
        </w:rPr>
        <w:t xml:space="preserve"> </w:t>
      </w:r>
      <w:r>
        <w:t xml:space="preserve">is the revolutionary advanced ultrasound fat reduction technology that non- invasively yet permanently destroys targeted fat.  For example, a single hour of this safe sound wave treatment to your belly and love handles today yields in 3 months 1 inch of waistline reduction (which equals 1 dress or 1 pant size) on average! Outer thighs, inner thighs, upper arms and knees can also be treated. </w:t>
      </w:r>
    </w:p>
    <w:p w:rsidR="003B06BE" w:rsidRDefault="003B06BE" w:rsidP="003B06BE"/>
    <w:p w:rsidR="007831A4" w:rsidRDefault="003B06BE" w:rsidP="007831A4">
      <w:pPr>
        <w:widowControl w:val="0"/>
        <w:autoSpaceDE w:val="0"/>
        <w:autoSpaceDN w:val="0"/>
        <w:adjustRightInd w:val="0"/>
        <w:rPr>
          <w:rFonts w:ascii="Helvetica" w:hAnsi="Helvetica" w:cs="Helvetica"/>
          <w:noProof/>
          <w:color w:val="535353"/>
          <w:sz w:val="26"/>
          <w:szCs w:val="26"/>
        </w:rPr>
      </w:pPr>
      <w:r>
        <w:t xml:space="preserve">In order to be a </w:t>
      </w:r>
      <w:proofErr w:type="spellStart"/>
      <w:r>
        <w:t>Liposonix</w:t>
      </w:r>
      <w:proofErr w:type="spellEnd"/>
      <w:r>
        <w:t xml:space="preserve"> candidate you mu</w:t>
      </w:r>
      <w:r w:rsidR="00156D9D">
        <w:t>st be able to pinch at least one</w:t>
      </w:r>
      <w:r>
        <w:t xml:space="preserve"> inch of fat in the area you want treated and have a Body Mass Index under 30. Oral sedative and analgesic pre-procedure will help with procedural discomfort. </w:t>
      </w:r>
      <w:proofErr w:type="spellStart"/>
      <w:r>
        <w:t>Liposonix</w:t>
      </w:r>
      <w:proofErr w:type="spellEnd"/>
      <w:r>
        <w:t xml:space="preserve"> has advantages over Liposuction. For example, because </w:t>
      </w:r>
      <w:proofErr w:type="spellStart"/>
      <w:r>
        <w:t>Liposonix</w:t>
      </w:r>
      <w:proofErr w:type="spellEnd"/>
      <w:r>
        <w:t xml:space="preserve"> is non-invasive, you will exit the office pain free, able to immediately resume your normal lif</w:t>
      </w:r>
      <w:r w:rsidR="00156D9D">
        <w:t xml:space="preserve">e and activities and because </w:t>
      </w:r>
      <w:proofErr w:type="spellStart"/>
      <w:r w:rsidR="00156D9D">
        <w:t>Li</w:t>
      </w:r>
      <w:r>
        <w:t>osonix</w:t>
      </w:r>
      <w:proofErr w:type="spellEnd"/>
      <w:r>
        <w:t xml:space="preserve"> is non-surgical, you can expect a smooth, even result.</w:t>
      </w:r>
      <w:r w:rsidRPr="004C47FE">
        <w:rPr>
          <w:rFonts w:ascii="Helvetica" w:hAnsi="Helvetica" w:cs="Helvetica"/>
          <w:noProof/>
          <w:color w:val="535353"/>
          <w:sz w:val="26"/>
          <w:szCs w:val="26"/>
        </w:rPr>
        <w:t xml:space="preserve"> </w:t>
      </w:r>
      <w:r>
        <w:rPr>
          <w:rFonts w:ascii="Helvetica" w:hAnsi="Helvetica" w:cs="Helvetica"/>
          <w:noProof/>
          <w:color w:val="535353"/>
          <w:sz w:val="26"/>
          <w:szCs w:val="26"/>
        </w:rPr>
        <w:t xml:space="preserve">                                        </w:t>
      </w:r>
      <w:r w:rsidR="00156D9D">
        <w:rPr>
          <w:rFonts w:ascii="Helvetica" w:hAnsi="Helvetica" w:cs="Helvetica"/>
          <w:noProof/>
          <w:color w:val="535353"/>
          <w:sz w:val="26"/>
          <w:szCs w:val="26"/>
        </w:rPr>
        <w:t xml:space="preserve">                               </w:t>
      </w:r>
      <w:r w:rsidR="007831A4">
        <w:rPr>
          <w:rFonts w:ascii="Helvetica" w:hAnsi="Helvetica" w:cs="Helvetica"/>
          <w:noProof/>
          <w:color w:val="535353"/>
          <w:sz w:val="26"/>
          <w:szCs w:val="26"/>
        </w:rPr>
        <w:lastRenderedPageBreak/>
        <w:drawing>
          <wp:inline distT="0" distB="0" distL="0" distR="0" wp14:anchorId="758418A7" wp14:editId="67B2ACA9">
            <wp:extent cx="2332355" cy="2385060"/>
            <wp:effectExtent l="0" t="0" r="444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788" cy="2386525"/>
                    </a:xfrm>
                    <a:prstGeom prst="rect">
                      <a:avLst/>
                    </a:prstGeom>
                    <a:noFill/>
                    <a:ln>
                      <a:noFill/>
                    </a:ln>
                  </pic:spPr>
                </pic:pic>
              </a:graphicData>
            </a:graphic>
          </wp:inline>
        </w:drawing>
      </w:r>
      <w:r w:rsidR="007831A4">
        <w:rPr>
          <w:rFonts w:ascii="Helvetica" w:hAnsi="Helvetica" w:cs="Helvetica"/>
          <w:noProof/>
          <w:color w:val="535353"/>
          <w:sz w:val="26"/>
          <w:szCs w:val="26"/>
        </w:rPr>
        <w:drawing>
          <wp:inline distT="0" distB="0" distL="0" distR="0" wp14:anchorId="4C96C21C" wp14:editId="4EA18988">
            <wp:extent cx="2332355" cy="23545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311" cy="2356555"/>
                    </a:xfrm>
                    <a:prstGeom prst="rect">
                      <a:avLst/>
                    </a:prstGeom>
                    <a:noFill/>
                    <a:ln>
                      <a:noFill/>
                    </a:ln>
                  </pic:spPr>
                </pic:pic>
              </a:graphicData>
            </a:graphic>
          </wp:inline>
        </w:drawing>
      </w:r>
    </w:p>
    <w:p w:rsidR="004F5BBF" w:rsidRDefault="004F5BBF" w:rsidP="004F5BBF">
      <w:pPr>
        <w:widowControl w:val="0"/>
        <w:autoSpaceDE w:val="0"/>
        <w:autoSpaceDN w:val="0"/>
        <w:adjustRightInd w:val="0"/>
        <w:rPr>
          <w:rFonts w:ascii="Helvetica" w:hAnsi="Helvetica" w:cs="Helvetica"/>
          <w:b/>
          <w:bCs/>
          <w:color w:val="063457"/>
          <w:sz w:val="30"/>
          <w:szCs w:val="30"/>
          <w:lang w:eastAsia="ja-JP"/>
        </w:rPr>
      </w:pPr>
    </w:p>
    <w:p w:rsidR="005457E6" w:rsidRDefault="005457E6" w:rsidP="005457E6"/>
    <w:p w:rsidR="005457E6" w:rsidRPr="005457E6" w:rsidRDefault="005457E6" w:rsidP="005457E6">
      <w:pPr>
        <w:shd w:val="clear" w:color="auto" w:fill="CF0202"/>
        <w:rPr>
          <w:color w:val="FFFFFF" w:themeColor="background1"/>
        </w:rPr>
      </w:pPr>
      <w:r>
        <w:t xml:space="preserve">                                               </w:t>
      </w:r>
      <w:r>
        <w:rPr>
          <w:color w:val="FFFFFF" w:themeColor="background1"/>
        </w:rPr>
        <w:t xml:space="preserve">Face </w:t>
      </w:r>
    </w:p>
    <w:p w:rsidR="005457E6" w:rsidRDefault="005457E6" w:rsidP="005457E6">
      <w:pPr>
        <w:rPr>
          <w:sz w:val="28"/>
          <w:szCs w:val="28"/>
        </w:rPr>
      </w:pPr>
    </w:p>
    <w:p w:rsidR="003B06BE" w:rsidRPr="002D6F5F" w:rsidRDefault="003B06BE" w:rsidP="005457E6">
      <w:pPr>
        <w:rPr>
          <w:sz w:val="28"/>
          <w:szCs w:val="28"/>
        </w:rPr>
      </w:pPr>
    </w:p>
    <w:p w:rsidR="002D6F5F" w:rsidRPr="002D6F5F" w:rsidRDefault="002D6F5F" w:rsidP="005457E6">
      <w:pPr>
        <w:rPr>
          <w:b/>
          <w:bCs/>
          <w:sz w:val="28"/>
          <w:szCs w:val="28"/>
        </w:rPr>
      </w:pPr>
      <w:r w:rsidRPr="002D6F5F">
        <w:rPr>
          <w:b/>
          <w:bCs/>
          <w:sz w:val="28"/>
          <w:szCs w:val="28"/>
        </w:rPr>
        <w:t>Are you afraid to be seen without makeup?</w:t>
      </w:r>
    </w:p>
    <w:p w:rsidR="002D6F5F" w:rsidRDefault="002D6F5F" w:rsidP="005457E6"/>
    <w:p w:rsidR="005457E6" w:rsidRDefault="005457E6" w:rsidP="005457E6">
      <w:r>
        <w:t xml:space="preserve">If you have been naughty about limiting your sun exposure, all is not lost. </w:t>
      </w:r>
    </w:p>
    <w:p w:rsidR="00BE2172" w:rsidRDefault="005457E6" w:rsidP="005457E6">
      <w:r w:rsidRPr="00E74D54">
        <w:rPr>
          <w:b/>
          <w:bCs/>
          <w:sz w:val="28"/>
          <w:szCs w:val="28"/>
        </w:rPr>
        <w:t>Photo Rejuvenation</w:t>
      </w:r>
      <w:r>
        <w:t xml:space="preserve"> is an amazing </w:t>
      </w:r>
      <w:r w:rsidR="00EB1C78">
        <w:t>no downtime</w:t>
      </w:r>
      <w:r w:rsidR="00110014">
        <w:t xml:space="preserve"> </w:t>
      </w:r>
      <w:r>
        <w:t xml:space="preserve">method that reduces the </w:t>
      </w:r>
      <w:r w:rsidR="004002FE">
        <w:t xml:space="preserve">most annoying, most common and first to appear signs of sun damage, namely </w:t>
      </w:r>
      <w:r w:rsidRPr="006E180E">
        <w:rPr>
          <w:b/>
          <w:bCs/>
        </w:rPr>
        <w:t>brown spots</w:t>
      </w:r>
      <w:r>
        <w:t xml:space="preserve"> </w:t>
      </w:r>
      <w:r w:rsidRPr="006E180E">
        <w:rPr>
          <w:b/>
          <w:bCs/>
        </w:rPr>
        <w:t>and broke</w:t>
      </w:r>
      <w:r w:rsidR="00110014" w:rsidRPr="006E180E">
        <w:rPr>
          <w:b/>
          <w:bCs/>
        </w:rPr>
        <w:t>n capillaries, enlarged pores and dull skin texture</w:t>
      </w:r>
      <w:r w:rsidRPr="006E180E">
        <w:rPr>
          <w:b/>
          <w:bCs/>
        </w:rPr>
        <w:t>.</w:t>
      </w:r>
      <w:r w:rsidR="00110014">
        <w:t xml:space="preserve"> </w:t>
      </w:r>
      <w:r w:rsidR="00FA4C5C">
        <w:t>Face, neck, chest, and arm treatment is popular and the imp</w:t>
      </w:r>
      <w:r w:rsidR="00110014">
        <w:t xml:space="preserve">rovement can be quite dramatic, even for the most neglected skin. </w:t>
      </w:r>
    </w:p>
    <w:p w:rsidR="00FA0148" w:rsidRDefault="00FA0148" w:rsidP="005457E6"/>
    <w:p w:rsidR="00FA0148" w:rsidRDefault="00EB1C78" w:rsidP="005457E6">
      <w:r>
        <w:t xml:space="preserve">Individual responses vary mostly dependent on the </w:t>
      </w:r>
      <w:r w:rsidR="00856B1E">
        <w:t>patient’s starting point. M</w:t>
      </w:r>
      <w:r>
        <w:t>ost patients</w:t>
      </w:r>
      <w:r w:rsidR="00FA0148">
        <w:t xml:space="preserve"> leave the office pink </w:t>
      </w:r>
      <w:r>
        <w:t xml:space="preserve">or rosy with a smidge of </w:t>
      </w:r>
      <w:proofErr w:type="spellStart"/>
      <w:r w:rsidR="00FA0148">
        <w:t>puffy</w:t>
      </w:r>
      <w:r>
        <w:t>ness</w:t>
      </w:r>
      <w:proofErr w:type="spellEnd"/>
      <w:r>
        <w:t>. Brown spots will flake off in the center of your face in about 1 week. Those on the periphery will do so within 3 weeks.</w:t>
      </w:r>
    </w:p>
    <w:p w:rsidR="00110014" w:rsidRDefault="00110014" w:rsidP="005457E6"/>
    <w:p w:rsidR="002076C0" w:rsidRPr="002076C0" w:rsidRDefault="00FA4C5C" w:rsidP="002076C0">
      <w:r>
        <w:t xml:space="preserve">Although Photo Rejuvenation is a tried and true method, the machines used have undergone great improvements over the years. </w:t>
      </w:r>
      <w:r w:rsidR="00BE2172">
        <w:t>The up to date devices are more comfortable,</w:t>
      </w:r>
      <w:r>
        <w:t xml:space="preserve"> more powerful</w:t>
      </w:r>
      <w:r w:rsidR="00BE2172">
        <w:t xml:space="preserve"> and more versatile</w:t>
      </w:r>
      <w:r w:rsidR="00856B1E">
        <w:t xml:space="preserve"> than the old ones</w:t>
      </w:r>
      <w:r>
        <w:t xml:space="preserve">. </w:t>
      </w:r>
      <w:r w:rsidR="00856B1E">
        <w:t xml:space="preserve"> I</w:t>
      </w:r>
      <w:r w:rsidR="00BE2172">
        <w:t xml:space="preserve">ncreased power and versatility means that more than ever the medical education, and training of the person treating you makes a huge difference in your result and safety. My personal opinion is that </w:t>
      </w:r>
      <w:proofErr w:type="gramStart"/>
      <w:r w:rsidR="00BE2172">
        <w:t>Photo Rejuvenation is best performed by an MD with formal skin education, training and experience</w:t>
      </w:r>
      <w:proofErr w:type="gramEnd"/>
      <w:r w:rsidR="00BE2172">
        <w:t xml:space="preserve">.  </w:t>
      </w:r>
      <w:r w:rsidR="002076C0" w:rsidRPr="002076C0">
        <w:rPr>
          <w:rFonts w:ascii="Times" w:hAnsi="Times" w:cs="Times"/>
          <w:color w:val="DDA8AA"/>
          <w:lang w:eastAsia="ja-JP"/>
        </w:rPr>
        <w:t xml:space="preserve"> </w:t>
      </w:r>
    </w:p>
    <w:p w:rsidR="004C47FE" w:rsidRDefault="004C47FE" w:rsidP="004C47FE">
      <w:pPr>
        <w:widowControl w:val="0"/>
        <w:autoSpaceDE w:val="0"/>
        <w:autoSpaceDN w:val="0"/>
        <w:adjustRightInd w:val="0"/>
        <w:spacing w:after="300"/>
        <w:rPr>
          <w:rFonts w:ascii="Helvetica" w:hAnsi="Helvetica" w:cs="Helvetica"/>
          <w:color w:val="063457"/>
          <w:sz w:val="26"/>
          <w:szCs w:val="26"/>
          <w:lang w:eastAsia="ja-JP"/>
        </w:rPr>
      </w:pPr>
      <w:r>
        <w:rPr>
          <w:rFonts w:ascii="Helvetica" w:hAnsi="Helvetica" w:cs="Helvetica"/>
          <w:color w:val="063457"/>
          <w:sz w:val="26"/>
          <w:szCs w:val="26"/>
          <w:lang w:eastAsia="ja-JP"/>
        </w:rPr>
        <w:t>.</w:t>
      </w:r>
    </w:p>
    <w:p w:rsidR="009C6696" w:rsidRPr="00F90287" w:rsidRDefault="004C47FE" w:rsidP="009C6696">
      <w:pPr>
        <w:widowControl w:val="0"/>
        <w:autoSpaceDE w:val="0"/>
        <w:autoSpaceDN w:val="0"/>
        <w:adjustRightInd w:val="0"/>
        <w:rPr>
          <w:rFonts w:ascii="Helvetica" w:hAnsi="Helvetica" w:cs="Helvetica"/>
          <w:color w:val="535353"/>
          <w:sz w:val="26"/>
          <w:szCs w:val="26"/>
          <w:lang w:eastAsia="ja-JP"/>
        </w:rPr>
      </w:pPr>
      <w:r>
        <w:rPr>
          <w:rFonts w:ascii="Helvetica" w:hAnsi="Helvetica" w:cs="Helvetica"/>
          <w:noProof/>
          <w:color w:val="535353"/>
          <w:sz w:val="26"/>
          <w:szCs w:val="26"/>
        </w:rPr>
        <w:drawing>
          <wp:inline distT="0" distB="0" distL="0" distR="0">
            <wp:extent cx="1016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711200"/>
                    </a:xfrm>
                    <a:prstGeom prst="rect">
                      <a:avLst/>
                    </a:prstGeom>
                    <a:noFill/>
                    <a:ln>
                      <a:noFill/>
                    </a:ln>
                  </pic:spPr>
                </pic:pic>
              </a:graphicData>
            </a:graphic>
          </wp:inline>
        </w:drawing>
      </w:r>
      <w:r w:rsidR="002076C0">
        <w:rPr>
          <w:rFonts w:ascii="Times" w:hAnsi="Times" w:cs="Times"/>
          <w:noProof/>
          <w:color w:val="262626"/>
          <w:sz w:val="28"/>
          <w:szCs w:val="28"/>
        </w:rPr>
        <w:drawing>
          <wp:inline distT="0" distB="0" distL="0" distR="0" wp14:anchorId="74551112" wp14:editId="7E7CC477">
            <wp:extent cx="2332355" cy="2005943"/>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567" cy="2006125"/>
                    </a:xfrm>
                    <a:prstGeom prst="rect">
                      <a:avLst/>
                    </a:prstGeom>
                    <a:noFill/>
                    <a:ln>
                      <a:noFill/>
                    </a:ln>
                  </pic:spPr>
                </pic:pic>
              </a:graphicData>
            </a:graphic>
          </wp:inline>
        </w:drawing>
      </w:r>
      <w:r w:rsidR="009C6696">
        <w:rPr>
          <w:rFonts w:ascii="Times" w:hAnsi="Times" w:cs="Times"/>
          <w:noProof/>
          <w:color w:val="262626"/>
          <w:sz w:val="28"/>
          <w:szCs w:val="28"/>
        </w:rPr>
        <w:drawing>
          <wp:inline distT="0" distB="0" distL="0" distR="0" wp14:anchorId="1389FCD9" wp14:editId="2FB5CECD">
            <wp:extent cx="2285879" cy="196597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463" cy="1966475"/>
                    </a:xfrm>
                    <a:prstGeom prst="rect">
                      <a:avLst/>
                    </a:prstGeom>
                    <a:noFill/>
                    <a:ln>
                      <a:noFill/>
                    </a:ln>
                  </pic:spPr>
                </pic:pic>
              </a:graphicData>
            </a:graphic>
          </wp:inline>
        </w:drawing>
      </w:r>
    </w:p>
    <w:p w:rsidR="002076C0" w:rsidRDefault="002076C0" w:rsidP="002076C0">
      <w:pPr>
        <w:widowControl w:val="0"/>
        <w:autoSpaceDE w:val="0"/>
        <w:autoSpaceDN w:val="0"/>
        <w:adjustRightInd w:val="0"/>
        <w:rPr>
          <w:rFonts w:ascii="Times" w:hAnsi="Times" w:cs="Times"/>
          <w:color w:val="262626"/>
          <w:sz w:val="28"/>
          <w:szCs w:val="28"/>
          <w:lang w:eastAsia="ja-JP"/>
        </w:rPr>
      </w:pPr>
    </w:p>
    <w:p w:rsidR="00C20842" w:rsidRDefault="00C20842" w:rsidP="00C20842">
      <w:pPr>
        <w:widowControl w:val="0"/>
        <w:autoSpaceDE w:val="0"/>
        <w:autoSpaceDN w:val="0"/>
        <w:adjustRightInd w:val="0"/>
        <w:rPr>
          <w:rFonts w:ascii="Times" w:hAnsi="Times" w:cs="Times"/>
          <w:color w:val="DDA8AA"/>
          <w:lang w:eastAsia="ja-JP"/>
        </w:rPr>
      </w:pPr>
    </w:p>
    <w:p w:rsidR="00C20842" w:rsidRDefault="00C20842" w:rsidP="00C20842">
      <w:pPr>
        <w:widowControl w:val="0"/>
        <w:autoSpaceDE w:val="0"/>
        <w:autoSpaceDN w:val="0"/>
        <w:adjustRightInd w:val="0"/>
        <w:rPr>
          <w:rFonts w:ascii="Times" w:hAnsi="Times" w:cs="Times"/>
          <w:color w:val="262626"/>
          <w:sz w:val="28"/>
          <w:szCs w:val="28"/>
          <w:lang w:eastAsia="ja-JP"/>
        </w:rPr>
      </w:pPr>
    </w:p>
    <w:p w:rsidR="002065CC" w:rsidRDefault="00C20842" w:rsidP="002065CC">
      <w:pPr>
        <w:widowControl w:val="0"/>
        <w:autoSpaceDE w:val="0"/>
        <w:autoSpaceDN w:val="0"/>
        <w:adjustRightInd w:val="0"/>
        <w:rPr>
          <w:rFonts w:ascii="Times" w:hAnsi="Times" w:cs="Times"/>
          <w:color w:val="262626"/>
          <w:sz w:val="28"/>
          <w:szCs w:val="28"/>
          <w:lang w:eastAsia="ja-JP"/>
        </w:rPr>
      </w:pPr>
      <w:r>
        <w:rPr>
          <w:rFonts w:ascii="Times" w:hAnsi="Times" w:cs="Times"/>
          <w:noProof/>
          <w:color w:val="262626"/>
          <w:sz w:val="28"/>
          <w:szCs w:val="28"/>
        </w:rPr>
        <w:drawing>
          <wp:inline distT="0" distB="0" distL="0" distR="0" wp14:anchorId="387A996F" wp14:editId="525D0C5E">
            <wp:extent cx="2332355" cy="2005944"/>
            <wp:effectExtent l="0" t="0" r="444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355" cy="2005944"/>
                    </a:xfrm>
                    <a:prstGeom prst="rect">
                      <a:avLst/>
                    </a:prstGeom>
                    <a:noFill/>
                    <a:ln>
                      <a:noFill/>
                    </a:ln>
                  </pic:spPr>
                </pic:pic>
              </a:graphicData>
            </a:graphic>
          </wp:inline>
        </w:drawing>
      </w:r>
      <w:r w:rsidR="002065CC">
        <w:rPr>
          <w:rFonts w:ascii="Times" w:hAnsi="Times" w:cs="Times"/>
          <w:noProof/>
          <w:color w:val="262626"/>
          <w:sz w:val="28"/>
          <w:szCs w:val="28"/>
        </w:rPr>
        <w:drawing>
          <wp:inline distT="0" distB="0" distL="0" distR="0" wp14:anchorId="565BE375" wp14:editId="1E31F1B2">
            <wp:extent cx="2332355" cy="2021782"/>
            <wp:effectExtent l="0" t="0" r="4445"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422" cy="2021840"/>
                    </a:xfrm>
                    <a:prstGeom prst="rect">
                      <a:avLst/>
                    </a:prstGeom>
                    <a:noFill/>
                    <a:ln>
                      <a:noFill/>
                    </a:ln>
                  </pic:spPr>
                </pic:pic>
              </a:graphicData>
            </a:graphic>
          </wp:inline>
        </w:drawing>
      </w:r>
    </w:p>
    <w:p w:rsidR="002065CC" w:rsidRDefault="002065CC" w:rsidP="002065CC">
      <w:pPr>
        <w:widowControl w:val="0"/>
        <w:autoSpaceDE w:val="0"/>
        <w:autoSpaceDN w:val="0"/>
        <w:adjustRightInd w:val="0"/>
        <w:rPr>
          <w:rFonts w:ascii="Times" w:hAnsi="Times" w:cs="Times"/>
          <w:color w:val="DDA8AA"/>
          <w:lang w:eastAsia="ja-JP"/>
        </w:rPr>
      </w:pPr>
    </w:p>
    <w:p w:rsidR="002065CC" w:rsidRDefault="002065CC" w:rsidP="002065CC">
      <w:pPr>
        <w:widowControl w:val="0"/>
        <w:autoSpaceDE w:val="0"/>
        <w:autoSpaceDN w:val="0"/>
        <w:adjustRightInd w:val="0"/>
        <w:rPr>
          <w:rFonts w:ascii="Times" w:hAnsi="Times" w:cs="Times"/>
          <w:color w:val="262626"/>
          <w:sz w:val="28"/>
          <w:szCs w:val="28"/>
          <w:lang w:eastAsia="ja-JP"/>
        </w:rPr>
      </w:pPr>
    </w:p>
    <w:p w:rsidR="00123AEF" w:rsidRDefault="002065CC" w:rsidP="00123AEF">
      <w:pPr>
        <w:widowControl w:val="0"/>
        <w:autoSpaceDE w:val="0"/>
        <w:autoSpaceDN w:val="0"/>
        <w:adjustRightInd w:val="0"/>
        <w:rPr>
          <w:rFonts w:ascii="Times" w:hAnsi="Times" w:cs="Times"/>
          <w:color w:val="262626"/>
          <w:sz w:val="28"/>
          <w:szCs w:val="28"/>
          <w:lang w:eastAsia="ja-JP"/>
        </w:rPr>
      </w:pPr>
      <w:r>
        <w:rPr>
          <w:rFonts w:ascii="Times" w:hAnsi="Times" w:cs="Times"/>
          <w:noProof/>
          <w:color w:val="262626"/>
          <w:sz w:val="28"/>
          <w:szCs w:val="28"/>
        </w:rPr>
        <w:drawing>
          <wp:inline distT="0" distB="0" distL="0" distR="0" wp14:anchorId="5F4B7DED" wp14:editId="6E2AD70B">
            <wp:extent cx="2332355" cy="2005944"/>
            <wp:effectExtent l="0" t="0" r="444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355" cy="2005944"/>
                    </a:xfrm>
                    <a:prstGeom prst="rect">
                      <a:avLst/>
                    </a:prstGeom>
                    <a:noFill/>
                    <a:ln>
                      <a:noFill/>
                    </a:ln>
                  </pic:spPr>
                </pic:pic>
              </a:graphicData>
            </a:graphic>
          </wp:inline>
        </w:drawing>
      </w:r>
      <w:r w:rsidR="00123AEF">
        <w:rPr>
          <w:rFonts w:ascii="Times" w:hAnsi="Times" w:cs="Times"/>
          <w:noProof/>
          <w:color w:val="262626"/>
          <w:sz w:val="28"/>
          <w:szCs w:val="28"/>
        </w:rPr>
        <w:drawing>
          <wp:inline distT="0" distB="0" distL="0" distR="0" wp14:anchorId="60F36CDE" wp14:editId="75A46007">
            <wp:extent cx="2332355" cy="2005944"/>
            <wp:effectExtent l="0" t="0" r="444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2355" cy="2005944"/>
                    </a:xfrm>
                    <a:prstGeom prst="rect">
                      <a:avLst/>
                    </a:prstGeom>
                    <a:noFill/>
                    <a:ln>
                      <a:noFill/>
                    </a:ln>
                  </pic:spPr>
                </pic:pic>
              </a:graphicData>
            </a:graphic>
          </wp:inline>
        </w:drawing>
      </w: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123AEF" w:rsidRDefault="00123AEF" w:rsidP="00123AEF">
      <w:pPr>
        <w:widowControl w:val="0"/>
        <w:autoSpaceDE w:val="0"/>
        <w:autoSpaceDN w:val="0"/>
        <w:adjustRightInd w:val="0"/>
        <w:rPr>
          <w:rFonts w:ascii="Times" w:hAnsi="Times" w:cs="Times"/>
          <w:color w:val="262626"/>
          <w:sz w:val="28"/>
          <w:szCs w:val="28"/>
          <w:lang w:eastAsia="ja-JP"/>
        </w:rPr>
      </w:pPr>
    </w:p>
    <w:p w:rsidR="002065CC" w:rsidRDefault="002065CC" w:rsidP="002065CC">
      <w:pPr>
        <w:widowControl w:val="0"/>
        <w:autoSpaceDE w:val="0"/>
        <w:autoSpaceDN w:val="0"/>
        <w:adjustRightInd w:val="0"/>
        <w:rPr>
          <w:rFonts w:ascii="Times" w:hAnsi="Times" w:cs="Times"/>
          <w:color w:val="262626"/>
          <w:sz w:val="28"/>
          <w:szCs w:val="28"/>
          <w:lang w:eastAsia="ja-JP"/>
        </w:rPr>
      </w:pPr>
    </w:p>
    <w:p w:rsidR="00C20842" w:rsidRDefault="00C20842" w:rsidP="00C20842">
      <w:pPr>
        <w:widowControl w:val="0"/>
        <w:autoSpaceDE w:val="0"/>
        <w:autoSpaceDN w:val="0"/>
        <w:adjustRightInd w:val="0"/>
        <w:rPr>
          <w:rFonts w:ascii="Times" w:hAnsi="Times" w:cs="Times"/>
          <w:color w:val="262626"/>
          <w:sz w:val="28"/>
          <w:szCs w:val="28"/>
          <w:lang w:eastAsia="ja-JP"/>
        </w:rPr>
      </w:pPr>
    </w:p>
    <w:p w:rsidR="00D82EDB" w:rsidRPr="00C20842" w:rsidRDefault="002D6F5F" w:rsidP="00C20842">
      <w:pPr>
        <w:shd w:val="clear" w:color="auto" w:fill="E30202"/>
        <w:rPr>
          <w:b/>
          <w:bCs/>
          <w:color w:val="FFFFFF" w:themeColor="background1"/>
          <w:sz w:val="28"/>
          <w:szCs w:val="28"/>
        </w:rPr>
      </w:pPr>
      <w:r w:rsidRPr="00C20842">
        <w:rPr>
          <w:b/>
          <w:bCs/>
          <w:color w:val="FFFFFF" w:themeColor="background1"/>
          <w:sz w:val="28"/>
          <w:szCs w:val="28"/>
        </w:rPr>
        <w:t>Wrinkles</w:t>
      </w:r>
    </w:p>
    <w:p w:rsidR="002D6F5F" w:rsidRDefault="002D6F5F" w:rsidP="005457E6"/>
    <w:p w:rsidR="00D82EDB" w:rsidRDefault="004400A5" w:rsidP="00D82EDB">
      <w:r w:rsidRPr="00784A4A">
        <w:rPr>
          <w:b/>
          <w:bCs/>
          <w:sz w:val="28"/>
          <w:szCs w:val="28"/>
        </w:rPr>
        <w:t>E</w:t>
      </w:r>
      <w:r w:rsidR="00D82EDB" w:rsidRPr="00784A4A">
        <w:rPr>
          <w:b/>
          <w:bCs/>
          <w:sz w:val="28"/>
          <w:szCs w:val="28"/>
        </w:rPr>
        <w:t>arly 30s</w:t>
      </w:r>
      <w:r w:rsidR="00D82EDB">
        <w:t xml:space="preserve"> </w:t>
      </w:r>
      <w:r>
        <w:t>– By this time you will begin to develop</w:t>
      </w:r>
      <w:r w:rsidR="00D82EDB">
        <w:t xml:space="preserve"> your earliest problem </w:t>
      </w:r>
      <w:r w:rsidR="00D82EDB" w:rsidRPr="006E180E">
        <w:rPr>
          <w:b/>
          <w:bCs/>
        </w:rPr>
        <w:t>wrinkles</w:t>
      </w:r>
      <w:r w:rsidR="00D82EDB">
        <w:t xml:space="preserve">. These will likely be </w:t>
      </w:r>
      <w:r>
        <w:t xml:space="preserve">the </w:t>
      </w:r>
      <w:r w:rsidR="00D82EDB">
        <w:t xml:space="preserve">vertical “11’s” between your brows (aka “worry lines”), horizontal forehead lines or crows feet. These lines are due to years of excessive frowning, squinting or eyebrow </w:t>
      </w:r>
      <w:proofErr w:type="gramStart"/>
      <w:r w:rsidR="00D82EDB">
        <w:t>raising</w:t>
      </w:r>
      <w:proofErr w:type="gramEnd"/>
      <w:r w:rsidR="00D82EDB">
        <w:t>. Such furrows are not only aging, but also can falsely make you appear to be angry or tired- Yuck! Appearing to be constantly tired, tense, haggard or angry is a disadvantage in your work and personal life.</w:t>
      </w:r>
    </w:p>
    <w:p w:rsidR="00D82EDB" w:rsidRDefault="00D82EDB" w:rsidP="00D82EDB"/>
    <w:p w:rsidR="00D82EDB" w:rsidRDefault="00D82EDB" w:rsidP="00D82EDB">
      <w:r w:rsidRPr="00E74D54">
        <w:rPr>
          <w:b/>
          <w:bCs/>
          <w:sz w:val="28"/>
          <w:szCs w:val="28"/>
        </w:rPr>
        <w:t>Botox</w:t>
      </w:r>
      <w:r>
        <w:t xml:space="preserve"> is the prime treatment for these upper face movement lines and will likely be your first in-office wrinkle intervention therapy. Most women request treatment for these b</w:t>
      </w:r>
      <w:r w:rsidR="004400A5">
        <w:t>y their early 30s</w:t>
      </w:r>
      <w:r>
        <w:t>. I have had many young teachers and young mothers seek Botox treatment exclaiming that “My students/children think I am angry, but I am not!”</w:t>
      </w:r>
    </w:p>
    <w:p w:rsidR="00784A4A" w:rsidRDefault="00784A4A" w:rsidP="00D82EDB"/>
    <w:p w:rsidR="00784A4A" w:rsidRDefault="00784A4A" w:rsidP="00D82EDB">
      <w:r>
        <w:t>After Botox you usually will leave the office with a bit of pinkness and the injection sites. For 4 hours post Botox do not touch the sites or hang your head down.</w:t>
      </w:r>
    </w:p>
    <w:p w:rsidR="00D82EDB" w:rsidRDefault="00D82EDB" w:rsidP="00D82EDB"/>
    <w:p w:rsidR="00D82EDB" w:rsidRDefault="00D82EDB" w:rsidP="00D82EDB"/>
    <w:p w:rsidR="00D82EDB" w:rsidRDefault="00D82EDB" w:rsidP="00D82EDB">
      <w:r w:rsidRPr="00784A4A">
        <w:rPr>
          <w:b/>
          <w:bCs/>
          <w:sz w:val="28"/>
          <w:szCs w:val="28"/>
        </w:rPr>
        <w:t>Mid 30s</w:t>
      </w:r>
      <w:r>
        <w:t xml:space="preserve">- </w:t>
      </w:r>
      <w:r w:rsidR="004400A5">
        <w:t xml:space="preserve">By this time you will be annoyed by additional </w:t>
      </w:r>
      <w:r>
        <w:t xml:space="preserve">wrinkles such as deep under eye creases, marionette lines, and smile lines. Dermal </w:t>
      </w:r>
      <w:r w:rsidR="004400A5">
        <w:rPr>
          <w:b/>
          <w:bCs/>
          <w:sz w:val="28"/>
          <w:szCs w:val="28"/>
        </w:rPr>
        <w:t>F</w:t>
      </w:r>
      <w:r w:rsidRPr="00E74D54">
        <w:rPr>
          <w:b/>
          <w:bCs/>
          <w:sz w:val="28"/>
          <w:szCs w:val="28"/>
        </w:rPr>
        <w:t xml:space="preserve">illers </w:t>
      </w:r>
      <w:r>
        <w:t xml:space="preserve">such as </w:t>
      </w:r>
      <w:proofErr w:type="spellStart"/>
      <w:r w:rsidRPr="004400A5">
        <w:rPr>
          <w:b/>
          <w:bCs/>
        </w:rPr>
        <w:t>Juvederm</w:t>
      </w:r>
      <w:proofErr w:type="spellEnd"/>
      <w:r w:rsidRPr="004400A5">
        <w:rPr>
          <w:b/>
          <w:bCs/>
        </w:rPr>
        <w:t xml:space="preserve">, </w:t>
      </w:r>
      <w:proofErr w:type="spellStart"/>
      <w:r w:rsidRPr="004400A5">
        <w:rPr>
          <w:b/>
          <w:bCs/>
        </w:rPr>
        <w:t>Restylane</w:t>
      </w:r>
      <w:proofErr w:type="spellEnd"/>
      <w:r w:rsidRPr="004400A5">
        <w:rPr>
          <w:b/>
          <w:bCs/>
        </w:rPr>
        <w:t>,</w:t>
      </w:r>
      <w:r>
        <w:t xml:space="preserve"> </w:t>
      </w:r>
      <w:proofErr w:type="spellStart"/>
      <w:r w:rsidRPr="004400A5">
        <w:rPr>
          <w:b/>
          <w:bCs/>
        </w:rPr>
        <w:t>Belotero</w:t>
      </w:r>
      <w:proofErr w:type="spellEnd"/>
      <w:r>
        <w:t xml:space="preserve">, and sometimes </w:t>
      </w:r>
      <w:proofErr w:type="spellStart"/>
      <w:r w:rsidRPr="004400A5">
        <w:rPr>
          <w:b/>
          <w:bCs/>
        </w:rPr>
        <w:t>Radiesse</w:t>
      </w:r>
      <w:proofErr w:type="spellEnd"/>
      <w:r w:rsidRPr="004400A5">
        <w:rPr>
          <w:b/>
          <w:bCs/>
        </w:rPr>
        <w:t xml:space="preserve"> </w:t>
      </w:r>
      <w:r>
        <w:t>are standard options for these wrinkles. These substances are injected, usually in the dermis of the skin to support and fill the collapsing wrinkle skin.</w:t>
      </w:r>
    </w:p>
    <w:p w:rsidR="00D82EDB" w:rsidRDefault="00D82EDB" w:rsidP="00D82EDB"/>
    <w:p w:rsidR="00D82EDB" w:rsidRDefault="00D82EDB" w:rsidP="00D82EDB">
      <w:r>
        <w:t>Botox and fillers are the #1 and #2 most popular cosmetic therapies in the U.S. And for good reason, these injectable “lunchtime” treatments can yield dramatic albeit temporary improvement without surgery. Temporary bruising is a common con</w:t>
      </w:r>
      <w:r w:rsidR="006E180E">
        <w:t>sequence of filler injections.</w:t>
      </w:r>
    </w:p>
    <w:p w:rsidR="00D82EDB" w:rsidRDefault="00D82EDB" w:rsidP="00D82EDB"/>
    <w:p w:rsidR="00D82EDB" w:rsidRDefault="00D82EDB" w:rsidP="00D82EDB">
      <w:r>
        <w:t xml:space="preserve">Botox and filler treatment may seem to the casual observer to be simple to perform but </w:t>
      </w:r>
      <w:r w:rsidR="006E180E">
        <w:t>in fact there are often complexities to consider</w:t>
      </w:r>
      <w:r>
        <w:t xml:space="preserve">. That is why, in my opinion, it is important that the individual who actually performs </w:t>
      </w:r>
      <w:r w:rsidR="006E180E">
        <w:t xml:space="preserve">your injection possess </w:t>
      </w:r>
      <w:r>
        <w:t xml:space="preserve">formal medical education, training and experience of significant depth and breadth. This includes knowledge of general medicine, facial anatomy, aesthetics, the science of collagen formation, product pharmacology and potential medication reactions.  </w:t>
      </w:r>
    </w:p>
    <w:p w:rsidR="00D82EDB" w:rsidRDefault="00D82EDB" w:rsidP="00D82EDB">
      <w:r>
        <w:t>Why would you pot</w:t>
      </w:r>
      <w:r w:rsidR="00856B1E">
        <w:t xml:space="preserve">entially jeopardize your result </w:t>
      </w:r>
      <w:r>
        <w:t xml:space="preserve">by employing someone who lacks the detailed knowledge that could mean the difference between an okay result and an exceptional one? Why would you potentially jeopardize your health by employing someone who lacks the medical training that would be necessary to notice an occult </w:t>
      </w:r>
      <w:proofErr w:type="gramStart"/>
      <w:r>
        <w:t>skin</w:t>
      </w:r>
      <w:proofErr w:type="gramEnd"/>
      <w:r>
        <w:t xml:space="preserve"> </w:t>
      </w:r>
    </w:p>
    <w:p w:rsidR="00D82EDB" w:rsidRDefault="00D82EDB" w:rsidP="00D82EDB">
      <w:proofErr w:type="gramStart"/>
      <w:r>
        <w:t>issue</w:t>
      </w:r>
      <w:proofErr w:type="gramEnd"/>
      <w:r>
        <w:t xml:space="preserve"> you might unknowingly have?</w:t>
      </w:r>
    </w:p>
    <w:p w:rsidR="00123AEF" w:rsidRDefault="00123AEF" w:rsidP="00D82EDB"/>
    <w:p w:rsidR="005457E6" w:rsidRDefault="005457E6" w:rsidP="005457E6"/>
    <w:p w:rsidR="005457E6" w:rsidRDefault="005457E6" w:rsidP="005457E6"/>
    <w:p w:rsidR="00F06F0D" w:rsidRDefault="00F06F0D" w:rsidP="005457E6"/>
    <w:p w:rsidR="003578BD" w:rsidRDefault="003578BD" w:rsidP="003578BD"/>
    <w:p w:rsidR="00C20842" w:rsidRPr="00C20842" w:rsidRDefault="00C20842" w:rsidP="00C20842">
      <w:pPr>
        <w:shd w:val="clear" w:color="auto" w:fill="D10202"/>
        <w:rPr>
          <w:b/>
          <w:bCs/>
          <w:color w:val="FFFFFF" w:themeColor="background1"/>
          <w:sz w:val="28"/>
          <w:szCs w:val="28"/>
        </w:rPr>
      </w:pPr>
      <w:r w:rsidRPr="00C20842">
        <w:rPr>
          <w:b/>
          <w:bCs/>
          <w:color w:val="FFFFFF" w:themeColor="background1"/>
          <w:sz w:val="28"/>
          <w:szCs w:val="28"/>
        </w:rPr>
        <w:t>The home front</w:t>
      </w:r>
    </w:p>
    <w:p w:rsidR="00C20842" w:rsidRDefault="00C20842" w:rsidP="003578BD"/>
    <w:p w:rsidR="00C20842" w:rsidRDefault="00C20842" w:rsidP="00C20842">
      <w:pPr>
        <w:rPr>
          <w:b/>
          <w:bCs/>
        </w:rPr>
      </w:pPr>
      <w:r>
        <w:rPr>
          <w:b/>
          <w:bCs/>
        </w:rPr>
        <w:t>Noticeable nicer skin in 2 weeks!</w:t>
      </w:r>
    </w:p>
    <w:p w:rsidR="00C20842" w:rsidRDefault="00C20842" w:rsidP="00C20842">
      <w:pPr>
        <w:rPr>
          <w:b/>
          <w:bCs/>
        </w:rPr>
      </w:pPr>
    </w:p>
    <w:p w:rsidR="004C53A6" w:rsidRDefault="00841AE3" w:rsidP="003578BD">
      <w:r>
        <w:t>Ca</w:t>
      </w:r>
      <w:r w:rsidR="004C53A6">
        <w:t xml:space="preserve">ll me bossy if you like, but I will tell you straight. </w:t>
      </w:r>
    </w:p>
    <w:p w:rsidR="003578BD" w:rsidRDefault="00ED59B5" w:rsidP="003578BD">
      <w:pPr>
        <w:rPr>
          <w:b/>
          <w:bCs/>
        </w:rPr>
      </w:pPr>
      <w:r>
        <w:t>You</w:t>
      </w:r>
      <w:r w:rsidR="0011520F">
        <w:t xml:space="preserve"> should </w:t>
      </w:r>
      <w:r w:rsidR="0011520F" w:rsidRPr="00841AE3">
        <w:rPr>
          <w:b/>
          <w:bCs/>
        </w:rPr>
        <w:t xml:space="preserve">ALL </w:t>
      </w:r>
      <w:r w:rsidR="0011520F">
        <w:t xml:space="preserve">be using </w:t>
      </w:r>
      <w:r>
        <w:t xml:space="preserve">what I call </w:t>
      </w:r>
      <w:r w:rsidR="004F47EE">
        <w:rPr>
          <w:b/>
          <w:bCs/>
        </w:rPr>
        <w:t>THE</w:t>
      </w:r>
      <w:r w:rsidRPr="00ED59B5">
        <w:rPr>
          <w:b/>
          <w:bCs/>
        </w:rPr>
        <w:t xml:space="preserve"> BIG 3</w:t>
      </w:r>
      <w:r>
        <w:rPr>
          <w:b/>
          <w:bCs/>
        </w:rPr>
        <w:t xml:space="preserve"> of home care products:</w:t>
      </w:r>
    </w:p>
    <w:p w:rsidR="00841AE3" w:rsidRPr="00ED59B5" w:rsidRDefault="00841AE3" w:rsidP="003578BD">
      <w:pPr>
        <w:rPr>
          <w:b/>
          <w:bCs/>
        </w:rPr>
      </w:pPr>
    </w:p>
    <w:p w:rsidR="003578BD" w:rsidRDefault="006C65B3" w:rsidP="003578BD">
      <w:r>
        <w:t>1)</w:t>
      </w:r>
      <w:r w:rsidR="003578BD">
        <w:t xml:space="preserve"> </w:t>
      </w:r>
      <w:r w:rsidR="003578BD" w:rsidRPr="003578BD">
        <w:rPr>
          <w:b/>
          <w:bCs/>
        </w:rPr>
        <w:t>Retinol</w:t>
      </w:r>
      <w:r w:rsidR="003578BD" w:rsidRPr="007D1B8B">
        <w:t xml:space="preserve"> </w:t>
      </w:r>
    </w:p>
    <w:p w:rsidR="003578BD" w:rsidRDefault="003578BD" w:rsidP="006C65B3">
      <w:r>
        <w:t xml:space="preserve">Aside from sunscreen, </w:t>
      </w:r>
      <w:proofErr w:type="spellStart"/>
      <w:r>
        <w:t>retinoids</w:t>
      </w:r>
      <w:proofErr w:type="spellEnd"/>
      <w:r>
        <w:t xml:space="preserve"> are the most proven effective anti skin aging substance. </w:t>
      </w:r>
      <w:r w:rsidRPr="00C12C38">
        <w:t xml:space="preserve">Retinol is my preferred retinoid as it successfully balances effectiveness </w:t>
      </w:r>
      <w:r w:rsidR="006C65B3">
        <w:t>with gentleness</w:t>
      </w:r>
      <w:r w:rsidRPr="00C12C38">
        <w:t>.</w:t>
      </w:r>
      <w:r w:rsidR="006C65B3">
        <w:t xml:space="preserve"> S</w:t>
      </w:r>
      <w:r>
        <w:t xml:space="preserve">elect a product </w:t>
      </w:r>
      <w:r w:rsidR="006C65B3">
        <w:t xml:space="preserve">such as </w:t>
      </w:r>
      <w:r w:rsidR="006C65B3" w:rsidRPr="006C65B3">
        <w:rPr>
          <w:rFonts w:ascii="Cambria" w:hAnsi="Cambria"/>
          <w:b/>
        </w:rPr>
        <w:t>Retinol Plus Smoothing Serum</w:t>
      </w:r>
      <w:r w:rsidR="0011520F">
        <w:t xml:space="preserve"> </w:t>
      </w:r>
      <w:r>
        <w:t xml:space="preserve">that lists the concentration of its active ingredient. I suggest my patients use </w:t>
      </w:r>
      <w:r w:rsidR="006C65B3">
        <w:t xml:space="preserve">the 10X or 15 X </w:t>
      </w:r>
      <w:proofErr w:type="gramStart"/>
      <w:r w:rsidR="00ED59B5">
        <w:t>concentration</w:t>
      </w:r>
      <w:proofErr w:type="gramEnd"/>
      <w:r w:rsidR="00ED59B5">
        <w:t xml:space="preserve"> 3 nights per week.</w:t>
      </w:r>
    </w:p>
    <w:p w:rsidR="003578BD" w:rsidRPr="006C65B3" w:rsidRDefault="003578BD" w:rsidP="006C65B3">
      <w:pPr>
        <w:rPr>
          <w:b/>
          <w:bCs/>
        </w:rPr>
      </w:pPr>
      <w:r w:rsidRPr="006C65B3">
        <w:rPr>
          <w:b/>
          <w:bCs/>
        </w:rPr>
        <w:t xml:space="preserve">2) Antioxidant </w:t>
      </w:r>
    </w:p>
    <w:p w:rsidR="006C65B3" w:rsidRDefault="006C65B3" w:rsidP="003578BD">
      <w:r>
        <w:t>My favorite antioxidant</w:t>
      </w:r>
      <w:r w:rsidR="003578BD">
        <w:t xml:space="preserve"> is </w:t>
      </w:r>
      <w:r w:rsidRPr="006C65B3">
        <w:rPr>
          <w:rFonts w:ascii="Cambria" w:hAnsi="Cambria"/>
          <w:b/>
        </w:rPr>
        <w:t>CF Cream</w:t>
      </w:r>
      <w:r>
        <w:t>. I</w:t>
      </w:r>
      <w:r w:rsidR="003578BD">
        <w:t xml:space="preserve">n fact </w:t>
      </w:r>
      <w:r>
        <w:t xml:space="preserve">it is </w:t>
      </w:r>
      <w:r w:rsidR="003578BD">
        <w:t>my favorite skin product of all tim</w:t>
      </w:r>
      <w:r>
        <w:t>e. It is a soothing</w:t>
      </w:r>
      <w:r w:rsidR="002A0E8D">
        <w:t xml:space="preserve"> and beneficial blend of ingredients including </w:t>
      </w:r>
      <w:r w:rsidR="003578BD">
        <w:t>green tea and resveratrol which I apply each morning underneath my tinted</w:t>
      </w:r>
      <w:r w:rsidR="00856B1E">
        <w:t xml:space="preserve"> moisturizing chemical free SPF </w:t>
      </w:r>
      <w:r w:rsidR="003578BD">
        <w:t>30 sunscreen.  I don’t even need moisturizer or makeup with this morning syste</w:t>
      </w:r>
      <w:r w:rsidR="002A0E8D">
        <w:t>m!</w:t>
      </w:r>
    </w:p>
    <w:p w:rsidR="003578BD" w:rsidRDefault="003578BD" w:rsidP="003578BD">
      <w:r w:rsidRPr="007D1B8B">
        <w:rPr>
          <w:b/>
          <w:bCs/>
        </w:rPr>
        <w:t>3)</w:t>
      </w:r>
      <w:r>
        <w:rPr>
          <w:b/>
          <w:bCs/>
        </w:rPr>
        <w:t xml:space="preserve"> </w:t>
      </w:r>
      <w:r w:rsidRPr="007D1B8B">
        <w:rPr>
          <w:b/>
          <w:bCs/>
        </w:rPr>
        <w:t>L-Ascorbic Acid</w:t>
      </w:r>
      <w:r>
        <w:t xml:space="preserve"> (Vitamin C family)</w:t>
      </w:r>
    </w:p>
    <w:p w:rsidR="003578BD" w:rsidRDefault="002A0E8D" w:rsidP="003578BD">
      <w:r>
        <w:t>Beware! Not all vitamin C related skin products are created equal. They are all</w:t>
      </w:r>
      <w:r w:rsidR="003578BD">
        <w:t xml:space="preserve"> </w:t>
      </w:r>
      <w:r>
        <w:t xml:space="preserve">finicky and </w:t>
      </w:r>
      <w:r w:rsidR="003578BD">
        <w:t>difficult to keep stable wh</w:t>
      </w:r>
      <w:r>
        <w:t xml:space="preserve">en formulated into a skin product. </w:t>
      </w:r>
      <w:r w:rsidR="003578BD">
        <w:t xml:space="preserve"> </w:t>
      </w:r>
      <w:r w:rsidR="0011520F">
        <w:t xml:space="preserve">Plus, some Vitamin C </w:t>
      </w:r>
      <w:r>
        <w:t>related compounds are inherently less effective than others</w:t>
      </w:r>
      <w:r w:rsidR="0011520F">
        <w:t>.</w:t>
      </w:r>
      <w:r>
        <w:t xml:space="preserve"> </w:t>
      </w:r>
      <w:r w:rsidR="003578BD">
        <w:t xml:space="preserve">I prefer </w:t>
      </w:r>
      <w:r w:rsidRPr="0011520F">
        <w:rPr>
          <w:b/>
          <w:bCs/>
        </w:rPr>
        <w:t>Citrix</w:t>
      </w:r>
      <w:r>
        <w:t xml:space="preserve">. This product </w:t>
      </w:r>
      <w:r w:rsidR="003578BD">
        <w:t>respects the finicky nature of this family of substances.</w:t>
      </w:r>
      <w:r w:rsidR="006C65B3">
        <w:t xml:space="preserve"> Apply L- ascorbic 3 nights per week.</w:t>
      </w:r>
    </w:p>
    <w:p w:rsidR="003578BD" w:rsidRPr="0011520F" w:rsidRDefault="003578BD" w:rsidP="0011520F">
      <w:pPr>
        <w:rPr>
          <w:b/>
          <w:bCs/>
        </w:rPr>
      </w:pPr>
      <w:r w:rsidRPr="0011520F">
        <w:rPr>
          <w:b/>
          <w:bCs/>
        </w:rPr>
        <w:t xml:space="preserve">Of course, the </w:t>
      </w:r>
      <w:r w:rsidRPr="0011520F">
        <w:rPr>
          <w:b/>
          <w:bCs/>
          <w:i/>
          <w:iCs/>
        </w:rPr>
        <w:t>sine qua non</w:t>
      </w:r>
      <w:r w:rsidRPr="0011520F">
        <w:rPr>
          <w:b/>
          <w:bCs/>
        </w:rPr>
        <w:t xml:space="preserve"> of any anti-aging skin regimen is routine use of </w:t>
      </w:r>
    </w:p>
    <w:p w:rsidR="004C53A6" w:rsidRDefault="00856B1E" w:rsidP="004C53A6">
      <w:pPr>
        <w:rPr>
          <w:b/>
          <w:bCs/>
        </w:rPr>
      </w:pPr>
      <w:proofErr w:type="gramStart"/>
      <w:r>
        <w:rPr>
          <w:b/>
          <w:bCs/>
        </w:rPr>
        <w:t>SPF</w:t>
      </w:r>
      <w:r w:rsidR="003578BD" w:rsidRPr="0011520F">
        <w:rPr>
          <w:b/>
          <w:bCs/>
        </w:rPr>
        <w:t xml:space="preserve"> 30 or greater sunscreen.</w:t>
      </w:r>
      <w:proofErr w:type="gramEnd"/>
    </w:p>
    <w:p w:rsidR="00856B1E" w:rsidRDefault="00856B1E" w:rsidP="004C53A6">
      <w:pPr>
        <w:rPr>
          <w:b/>
          <w:bCs/>
        </w:rPr>
      </w:pPr>
    </w:p>
    <w:p w:rsidR="00856B1E" w:rsidRDefault="00856B1E" w:rsidP="004C53A6">
      <w:pPr>
        <w:rPr>
          <w:b/>
          <w:bCs/>
        </w:rPr>
      </w:pPr>
    </w:p>
    <w:p w:rsidR="004C53A6" w:rsidRDefault="004C53A6" w:rsidP="004C53A6">
      <w:pPr>
        <w:rPr>
          <w:b/>
          <w:bCs/>
        </w:rPr>
      </w:pPr>
    </w:p>
    <w:p w:rsidR="00C20842" w:rsidRDefault="00C20842" w:rsidP="004C53A6">
      <w:pPr>
        <w:rPr>
          <w:b/>
          <w:bCs/>
        </w:rPr>
      </w:pPr>
    </w:p>
    <w:p w:rsidR="00856B1E" w:rsidRDefault="00C20842" w:rsidP="00654F85">
      <w:pPr>
        <w:rPr>
          <w:b/>
          <w:bCs/>
        </w:rPr>
      </w:pPr>
      <w:r>
        <w:rPr>
          <w:b/>
          <w:bCs/>
        </w:rPr>
        <w:t>Tweak your makeup</w:t>
      </w:r>
      <w:r w:rsidR="00654F85">
        <w:rPr>
          <w:b/>
          <w:bCs/>
        </w:rPr>
        <w:t xml:space="preserve">! </w:t>
      </w:r>
    </w:p>
    <w:p w:rsidR="00856B1E" w:rsidRDefault="00856B1E" w:rsidP="00654F85">
      <w:pPr>
        <w:rPr>
          <w:b/>
          <w:bCs/>
        </w:rPr>
      </w:pPr>
    </w:p>
    <w:p w:rsidR="00654F85" w:rsidRDefault="00654F85" w:rsidP="00654F85">
      <w:pPr>
        <w:rPr>
          <w:b/>
          <w:bCs/>
        </w:rPr>
      </w:pPr>
      <w:r>
        <w:rPr>
          <w:b/>
          <w:bCs/>
        </w:rPr>
        <w:t xml:space="preserve">Its time for more than just </w:t>
      </w:r>
      <w:proofErr w:type="gramStart"/>
      <w:r>
        <w:rPr>
          <w:b/>
          <w:bCs/>
        </w:rPr>
        <w:t>lip gloss</w:t>
      </w:r>
      <w:proofErr w:type="gramEnd"/>
      <w:r>
        <w:rPr>
          <w:b/>
          <w:bCs/>
        </w:rPr>
        <w:t xml:space="preserve"> and mascara. </w:t>
      </w:r>
    </w:p>
    <w:p w:rsidR="00654F85" w:rsidRDefault="00654F85" w:rsidP="004C53A6">
      <w:pPr>
        <w:rPr>
          <w:b/>
          <w:bCs/>
        </w:rPr>
      </w:pPr>
    </w:p>
    <w:p w:rsidR="0046218F" w:rsidRDefault="00654F85" w:rsidP="004C53A6">
      <w:pPr>
        <w:rPr>
          <w:b/>
          <w:bCs/>
        </w:rPr>
      </w:pPr>
      <w:r>
        <w:rPr>
          <w:b/>
          <w:bCs/>
        </w:rPr>
        <w:t xml:space="preserve"> </w:t>
      </w:r>
      <w:proofErr w:type="spellStart"/>
      <w:r w:rsidR="004C53A6" w:rsidRPr="004C53A6">
        <w:rPr>
          <w:b/>
          <w:bCs/>
        </w:rPr>
        <w:t>Sabetta’s</w:t>
      </w:r>
      <w:proofErr w:type="spellEnd"/>
      <w:r w:rsidR="004C53A6" w:rsidRPr="004C53A6">
        <w:rPr>
          <w:b/>
          <w:bCs/>
        </w:rPr>
        <w:t xml:space="preserve"> Selections for 30s and 40:</w:t>
      </w:r>
      <w:r w:rsidR="0046218F">
        <w:rPr>
          <w:b/>
          <w:bCs/>
        </w:rPr>
        <w:t xml:space="preserve"> Highlighting and Contouring.</w:t>
      </w:r>
    </w:p>
    <w:p w:rsidR="0046218F" w:rsidRPr="004F47EE" w:rsidRDefault="0046218F" w:rsidP="004C53A6"/>
    <w:p w:rsidR="003578BD" w:rsidRPr="004F47EE" w:rsidRDefault="00654F85" w:rsidP="004C53A6">
      <w:r w:rsidRPr="004F47EE">
        <w:t xml:space="preserve">Try </w:t>
      </w:r>
      <w:proofErr w:type="spellStart"/>
      <w:r w:rsidR="003578BD" w:rsidRPr="004F47EE">
        <w:t>Nars</w:t>
      </w:r>
      <w:proofErr w:type="spellEnd"/>
      <w:r w:rsidR="003578BD" w:rsidRPr="004F47EE">
        <w:t xml:space="preserve">, Highlighting Stick in </w:t>
      </w:r>
      <w:proofErr w:type="spellStart"/>
      <w:r w:rsidR="003578BD" w:rsidRPr="004F47EE">
        <w:t>Copocabana</w:t>
      </w:r>
      <w:proofErr w:type="spellEnd"/>
      <w:r w:rsidRPr="004F47EE">
        <w:t xml:space="preserve"> to accent temples and other receding facial areas.</w:t>
      </w:r>
    </w:p>
    <w:p w:rsidR="00654F85" w:rsidRPr="004F47EE" w:rsidRDefault="00654F85" w:rsidP="004C53A6"/>
    <w:p w:rsidR="003578BD" w:rsidRPr="004F47EE" w:rsidRDefault="0046218F" w:rsidP="004C53A6">
      <w:r w:rsidRPr="004F47EE">
        <w:t xml:space="preserve">Try Kevin </w:t>
      </w:r>
      <w:proofErr w:type="spellStart"/>
      <w:r w:rsidRPr="004F47EE">
        <w:t>Aucoin’s</w:t>
      </w:r>
      <w:proofErr w:type="spellEnd"/>
      <w:r w:rsidR="003578BD" w:rsidRPr="004F47EE">
        <w:t xml:space="preserve"> The Sculpting Powder</w:t>
      </w:r>
      <w:r w:rsidRPr="004F47EE">
        <w:t xml:space="preserve"> under your cheekbones and jawline to create </w:t>
      </w:r>
      <w:proofErr w:type="spellStart"/>
      <w:r w:rsidRPr="004F47EE">
        <w:t>a</w:t>
      </w:r>
      <w:proofErr w:type="spellEnd"/>
      <w:r w:rsidRPr="004F47EE">
        <w:t xml:space="preserve"> more sculpted look.</w:t>
      </w:r>
    </w:p>
    <w:p w:rsidR="0046218F" w:rsidRPr="004F47EE" w:rsidRDefault="0046218F" w:rsidP="004C53A6"/>
    <w:p w:rsidR="0046218F" w:rsidRPr="004F47EE" w:rsidRDefault="0046218F" w:rsidP="004C53A6">
      <w:r w:rsidRPr="004F47EE">
        <w:t>Highlighting and Contouring can be your best friend whether preparing for a candlelight dinner, an evening by the fire, or family photos!</w:t>
      </w:r>
    </w:p>
    <w:p w:rsidR="0046218F" w:rsidRPr="004F47EE" w:rsidRDefault="0046218F" w:rsidP="004C53A6"/>
    <w:p w:rsidR="0046218F" w:rsidRPr="004F47EE" w:rsidRDefault="0046218F" w:rsidP="004C53A6"/>
    <w:p w:rsidR="0046218F" w:rsidRDefault="0046218F" w:rsidP="004C53A6">
      <w:pPr>
        <w:rPr>
          <w:b/>
          <w:bCs/>
        </w:rPr>
      </w:pPr>
      <w:r>
        <w:rPr>
          <w:b/>
          <w:bCs/>
        </w:rPr>
        <w:t>Enjoy,</w:t>
      </w:r>
    </w:p>
    <w:p w:rsidR="0046218F" w:rsidRDefault="0046218F" w:rsidP="004C53A6">
      <w:pPr>
        <w:rPr>
          <w:b/>
          <w:bCs/>
        </w:rPr>
      </w:pPr>
      <w:r>
        <w:rPr>
          <w:b/>
          <w:bCs/>
        </w:rPr>
        <w:t>Happy Holidays</w:t>
      </w:r>
    </w:p>
    <w:p w:rsidR="0046218F" w:rsidRDefault="0046218F" w:rsidP="004C53A6">
      <w:pPr>
        <w:rPr>
          <w:b/>
          <w:bCs/>
        </w:rPr>
      </w:pPr>
    </w:p>
    <w:p w:rsidR="0046218F" w:rsidRPr="004C53A6" w:rsidRDefault="0046218F" w:rsidP="004C53A6">
      <w:pPr>
        <w:rPr>
          <w:b/>
          <w:bCs/>
        </w:rPr>
      </w:pPr>
      <w:proofErr w:type="spellStart"/>
      <w:r>
        <w:rPr>
          <w:b/>
          <w:bCs/>
        </w:rPr>
        <w:t>Febuary</w:t>
      </w:r>
      <w:proofErr w:type="spellEnd"/>
      <w:r>
        <w:rPr>
          <w:b/>
          <w:bCs/>
        </w:rPr>
        <w:t xml:space="preserve"> is moisturizer time. What is your favorite moisturizer?</w:t>
      </w:r>
    </w:p>
    <w:p w:rsidR="003578BD" w:rsidRPr="00C12C38" w:rsidRDefault="003578BD" w:rsidP="003578BD">
      <w:pPr>
        <w:pStyle w:val="ListParagraph"/>
      </w:pPr>
    </w:p>
    <w:sectPr w:rsidR="003578BD" w:rsidRPr="00C12C38" w:rsidSect="00C414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42"/>
    <w:rsid w:val="00000C42"/>
    <w:rsid w:val="000243DE"/>
    <w:rsid w:val="00094F8A"/>
    <w:rsid w:val="00110014"/>
    <w:rsid w:val="0011520F"/>
    <w:rsid w:val="00120E92"/>
    <w:rsid w:val="00123AEF"/>
    <w:rsid w:val="001450AF"/>
    <w:rsid w:val="00156D9D"/>
    <w:rsid w:val="001C21F6"/>
    <w:rsid w:val="001C41BF"/>
    <w:rsid w:val="002065CC"/>
    <w:rsid w:val="002076C0"/>
    <w:rsid w:val="00271DBA"/>
    <w:rsid w:val="002958F3"/>
    <w:rsid w:val="002A0E8D"/>
    <w:rsid w:val="002D6F5F"/>
    <w:rsid w:val="003578BD"/>
    <w:rsid w:val="00360862"/>
    <w:rsid w:val="003B06BE"/>
    <w:rsid w:val="003C2A96"/>
    <w:rsid w:val="004002FE"/>
    <w:rsid w:val="004400A5"/>
    <w:rsid w:val="0046218F"/>
    <w:rsid w:val="00480E95"/>
    <w:rsid w:val="004C47FE"/>
    <w:rsid w:val="004C53A6"/>
    <w:rsid w:val="004D5F41"/>
    <w:rsid w:val="004E6147"/>
    <w:rsid w:val="004F47EE"/>
    <w:rsid w:val="004F5BBF"/>
    <w:rsid w:val="00521534"/>
    <w:rsid w:val="0053379A"/>
    <w:rsid w:val="005457E6"/>
    <w:rsid w:val="005D5719"/>
    <w:rsid w:val="005F05B4"/>
    <w:rsid w:val="00612ECD"/>
    <w:rsid w:val="006239FD"/>
    <w:rsid w:val="00654F85"/>
    <w:rsid w:val="00661DE1"/>
    <w:rsid w:val="006C65B3"/>
    <w:rsid w:val="006E180E"/>
    <w:rsid w:val="007831A4"/>
    <w:rsid w:val="00784A4A"/>
    <w:rsid w:val="007D1020"/>
    <w:rsid w:val="007F30BA"/>
    <w:rsid w:val="00817C3D"/>
    <w:rsid w:val="00841AE3"/>
    <w:rsid w:val="00856B1E"/>
    <w:rsid w:val="0088613E"/>
    <w:rsid w:val="00905813"/>
    <w:rsid w:val="00985423"/>
    <w:rsid w:val="00990E96"/>
    <w:rsid w:val="00993AD7"/>
    <w:rsid w:val="009C02AB"/>
    <w:rsid w:val="009C6696"/>
    <w:rsid w:val="00B46A7B"/>
    <w:rsid w:val="00B669E0"/>
    <w:rsid w:val="00B9069E"/>
    <w:rsid w:val="00BE2172"/>
    <w:rsid w:val="00C1714A"/>
    <w:rsid w:val="00C20842"/>
    <w:rsid w:val="00C414E1"/>
    <w:rsid w:val="00C9275B"/>
    <w:rsid w:val="00C93AB2"/>
    <w:rsid w:val="00CA63CE"/>
    <w:rsid w:val="00CF5C5F"/>
    <w:rsid w:val="00D1650A"/>
    <w:rsid w:val="00D37EE7"/>
    <w:rsid w:val="00D62A02"/>
    <w:rsid w:val="00D75098"/>
    <w:rsid w:val="00D77A20"/>
    <w:rsid w:val="00D82EDB"/>
    <w:rsid w:val="00D91A68"/>
    <w:rsid w:val="00DC29B2"/>
    <w:rsid w:val="00DC6C0F"/>
    <w:rsid w:val="00DD2089"/>
    <w:rsid w:val="00DF7427"/>
    <w:rsid w:val="00E74D54"/>
    <w:rsid w:val="00EA4074"/>
    <w:rsid w:val="00EB1C78"/>
    <w:rsid w:val="00EB45DE"/>
    <w:rsid w:val="00EC7D63"/>
    <w:rsid w:val="00ED59B5"/>
    <w:rsid w:val="00F06F0D"/>
    <w:rsid w:val="00F90287"/>
    <w:rsid w:val="00FA0148"/>
    <w:rsid w:val="00FA4C5C"/>
    <w:rsid w:val="00FD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BD"/>
    <w:pPr>
      <w:ind w:left="720"/>
      <w:contextualSpacing/>
    </w:pPr>
  </w:style>
  <w:style w:type="paragraph" w:styleId="BalloonText">
    <w:name w:val="Balloon Text"/>
    <w:basedOn w:val="Normal"/>
    <w:link w:val="BalloonTextChar"/>
    <w:uiPriority w:val="99"/>
    <w:semiHidden/>
    <w:unhideWhenUsed/>
    <w:rsid w:val="00207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C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BD"/>
    <w:pPr>
      <w:ind w:left="720"/>
      <w:contextualSpacing/>
    </w:pPr>
  </w:style>
  <w:style w:type="paragraph" w:styleId="BalloonText">
    <w:name w:val="Balloon Text"/>
    <w:basedOn w:val="Normal"/>
    <w:link w:val="BalloonTextChar"/>
    <w:uiPriority w:val="99"/>
    <w:semiHidden/>
    <w:unhideWhenUsed/>
    <w:rsid w:val="00207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C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6607</Characters>
  <Application>Microsoft Macintosh Word</Application>
  <DocSecurity>0</DocSecurity>
  <Lines>55</Lines>
  <Paragraphs>15</Paragraphs>
  <ScaleCrop>false</ScaleCrop>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Sabetta</dc:creator>
  <cp:keywords/>
  <dc:description/>
  <cp:lastModifiedBy>James Sabetta</cp:lastModifiedBy>
  <cp:revision>2</cp:revision>
  <cp:lastPrinted>2012-12-03T13:28:00Z</cp:lastPrinted>
  <dcterms:created xsi:type="dcterms:W3CDTF">2012-12-23T16:41:00Z</dcterms:created>
  <dcterms:modified xsi:type="dcterms:W3CDTF">2012-12-23T16:41:00Z</dcterms:modified>
</cp:coreProperties>
</file>